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DF" w:rsidRDefault="009025DF" w:rsidP="00D94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9025D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Załącznik nr 2 do Zarządzenia 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9025D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Wójta Gminy Suszec</w:t>
      </w:r>
    </w:p>
    <w:p w:rsidR="009025DF" w:rsidRPr="009926A9" w:rsidRDefault="009926A9" w:rsidP="009926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Nr GZUW/13/2018 z dnia 24 </w:t>
      </w:r>
      <w:r w:rsidR="002577BB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</w:t>
      </w:r>
      <w:r w:rsidR="009025DF" w:rsidRPr="009025D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lipca 2018 r.</w:t>
      </w:r>
      <w:r w:rsidR="00F45E3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ze zm.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b/>
          <w:bCs/>
          <w:sz w:val="24"/>
          <w:szCs w:val="24"/>
        </w:rPr>
      </w:pPr>
      <w:r w:rsidRPr="009025DF">
        <w:rPr>
          <w:rFonts w:ascii="Times New Roman" w:eastAsia="Calibri" w:hAnsi="Times New Roman" w:cs="Mangal"/>
          <w:sz w:val="24"/>
          <w:szCs w:val="24"/>
        </w:rPr>
        <w:t xml:space="preserve">     </w:t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>Dane wnioskodawcy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24"/>
          <w:szCs w:val="24"/>
        </w:rPr>
      </w:pPr>
      <w:r w:rsidRPr="009025DF">
        <w:rPr>
          <w:rFonts w:ascii="Times New Roman" w:eastAsia="Calibri" w:hAnsi="Times New Roman" w:cs="Mangal"/>
          <w:sz w:val="24"/>
          <w:szCs w:val="24"/>
        </w:rPr>
        <w:t xml:space="preserve">     (rodzic/opiekun prawny)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24"/>
          <w:szCs w:val="24"/>
        </w:rPr>
      </w:pP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  <w:t>Suszec, dn. ...............................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24"/>
          <w:szCs w:val="24"/>
        </w:rPr>
      </w:pPr>
      <w:r w:rsidRPr="009025DF">
        <w:rPr>
          <w:rFonts w:ascii="Times New Roman" w:eastAsia="Calibri" w:hAnsi="Times New Roman" w:cs="Mangal"/>
          <w:sz w:val="24"/>
          <w:szCs w:val="24"/>
        </w:rPr>
        <w:t>...............................................</w:t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="001F260C">
        <w:rPr>
          <w:rFonts w:ascii="Times New Roman" w:eastAsia="Calibri" w:hAnsi="Times New Roman" w:cs="Mangal"/>
          <w:sz w:val="24"/>
          <w:szCs w:val="24"/>
        </w:rPr>
        <w:t>…………………</w:t>
      </w:r>
      <w:r w:rsidR="0099077E">
        <w:rPr>
          <w:rFonts w:ascii="Times New Roman" w:eastAsia="Calibri" w:hAnsi="Times New Roman" w:cs="Mangal"/>
          <w:sz w:val="24"/>
          <w:szCs w:val="24"/>
        </w:rPr>
        <w:t>.</w:t>
      </w:r>
    </w:p>
    <w:p w:rsidR="009926A9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18"/>
          <w:szCs w:val="18"/>
        </w:rPr>
      </w:pPr>
      <w:r w:rsidRPr="001F260C">
        <w:rPr>
          <w:rFonts w:ascii="Times New Roman" w:eastAsia="Calibri" w:hAnsi="Times New Roman" w:cs="Mangal"/>
          <w:sz w:val="18"/>
          <w:szCs w:val="18"/>
        </w:rPr>
        <w:t xml:space="preserve">       </w:t>
      </w:r>
      <w:r w:rsidR="009926A9">
        <w:rPr>
          <w:rFonts w:ascii="Times New Roman" w:eastAsia="Calibri" w:hAnsi="Times New Roman" w:cs="Mangal"/>
          <w:sz w:val="18"/>
          <w:szCs w:val="18"/>
        </w:rPr>
        <w:t xml:space="preserve">                      </w:t>
      </w:r>
      <w:r w:rsidRPr="001F260C">
        <w:rPr>
          <w:rFonts w:ascii="Times New Roman" w:eastAsia="Calibri" w:hAnsi="Times New Roman" w:cs="Mangal"/>
          <w:sz w:val="18"/>
          <w:szCs w:val="18"/>
        </w:rPr>
        <w:t xml:space="preserve">  (imię i nazwisko)</w:t>
      </w:r>
    </w:p>
    <w:p w:rsidR="00F45E34" w:rsidRDefault="00F45E34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24"/>
          <w:szCs w:val="24"/>
        </w:rPr>
      </w:pPr>
      <w:r w:rsidRPr="009025DF">
        <w:rPr>
          <w:rFonts w:ascii="Times New Roman" w:eastAsia="Calibri" w:hAnsi="Times New Roman" w:cs="Mangal"/>
          <w:sz w:val="24"/>
          <w:szCs w:val="24"/>
        </w:rPr>
        <w:t>...............................................</w:t>
      </w:r>
      <w:r w:rsidR="00173DF7">
        <w:rPr>
          <w:rFonts w:ascii="Times New Roman" w:eastAsia="Calibri" w:hAnsi="Times New Roman" w:cs="Mangal"/>
          <w:sz w:val="24"/>
          <w:szCs w:val="24"/>
        </w:rPr>
        <w:t>.............................</w:t>
      </w:r>
    </w:p>
    <w:p w:rsidR="009025DF" w:rsidRPr="00F45E34" w:rsidRDefault="00F45E34" w:rsidP="00F45E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18"/>
          <w:szCs w:val="18"/>
        </w:rPr>
      </w:pPr>
      <w:r>
        <w:rPr>
          <w:rFonts w:ascii="Times New Roman" w:eastAsia="Calibri" w:hAnsi="Times New Roman" w:cs="Mangal"/>
          <w:sz w:val="18"/>
          <w:szCs w:val="18"/>
        </w:rPr>
        <w:t xml:space="preserve">                            </w:t>
      </w:r>
      <w:r w:rsidR="009025DF" w:rsidRPr="00F45E34">
        <w:rPr>
          <w:rFonts w:ascii="Times New Roman" w:eastAsia="Calibri" w:hAnsi="Times New Roman" w:cs="Mangal"/>
          <w:sz w:val="18"/>
          <w:szCs w:val="18"/>
        </w:rPr>
        <w:t>(adres zamieszkan</w:t>
      </w:r>
      <w:r w:rsidR="00173DF7" w:rsidRPr="00F45E34">
        <w:rPr>
          <w:rFonts w:ascii="Times New Roman" w:eastAsia="Calibri" w:hAnsi="Times New Roman" w:cs="Mangal"/>
          <w:sz w:val="18"/>
          <w:szCs w:val="18"/>
        </w:rPr>
        <w:t>ia)</w:t>
      </w:r>
    </w:p>
    <w:p w:rsidR="009025DF" w:rsidRPr="009926A9" w:rsidRDefault="009926A9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24"/>
          <w:szCs w:val="24"/>
        </w:rPr>
      </w:pPr>
      <w:r>
        <w:rPr>
          <w:rFonts w:ascii="Times New Roman" w:eastAsia="Calibri" w:hAnsi="Times New Roman" w:cs="Mangal"/>
          <w:sz w:val="24"/>
          <w:szCs w:val="24"/>
        </w:rPr>
        <w:t xml:space="preserve">Nr tel. kont.    </w:t>
      </w:r>
      <w:r w:rsidR="009025DF" w:rsidRPr="009025DF">
        <w:rPr>
          <w:rFonts w:ascii="Times New Roman" w:eastAsia="Calibri" w:hAnsi="Times New Roman" w:cs="Mangal"/>
          <w:sz w:val="24"/>
          <w:szCs w:val="24"/>
        </w:rPr>
        <w:t>.....................................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b/>
          <w:bCs/>
          <w:sz w:val="24"/>
          <w:szCs w:val="24"/>
        </w:rPr>
      </w:pPr>
      <w:r w:rsidRPr="00173DF7">
        <w:rPr>
          <w:rFonts w:ascii="Times New Roman" w:eastAsia="Calibri" w:hAnsi="Times New Roman" w:cs="Mangal"/>
          <w:sz w:val="20"/>
          <w:szCs w:val="20"/>
        </w:rPr>
        <w:tab/>
      </w:r>
      <w:r w:rsidRPr="00173DF7">
        <w:rPr>
          <w:rFonts w:ascii="Times New Roman" w:eastAsia="Calibri" w:hAnsi="Times New Roman" w:cs="Mangal"/>
          <w:sz w:val="20"/>
          <w:szCs w:val="20"/>
        </w:rPr>
        <w:tab/>
      </w:r>
      <w:r w:rsidRPr="00173DF7">
        <w:rPr>
          <w:rFonts w:ascii="Times New Roman" w:eastAsia="Calibri" w:hAnsi="Times New Roman" w:cs="Mangal"/>
          <w:sz w:val="20"/>
          <w:szCs w:val="20"/>
        </w:rPr>
        <w:tab/>
      </w:r>
      <w:r w:rsidRPr="00173DF7">
        <w:rPr>
          <w:rFonts w:ascii="Times New Roman" w:eastAsia="Calibri" w:hAnsi="Times New Roman" w:cs="Mangal"/>
          <w:sz w:val="20"/>
          <w:szCs w:val="20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>Wójt Gminy Suszec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b/>
          <w:bCs/>
          <w:sz w:val="24"/>
          <w:szCs w:val="24"/>
        </w:rPr>
      </w:pP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  <w:t>ul. Lipowa 1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imes New Roman" w:eastAsia="Calibri" w:hAnsi="Times New Roman" w:cs="Mangal"/>
          <w:sz w:val="24"/>
          <w:szCs w:val="24"/>
        </w:rPr>
      </w:pP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</w:r>
      <w:r w:rsidRPr="009025DF">
        <w:rPr>
          <w:rFonts w:ascii="Times New Roman" w:eastAsia="Calibri" w:hAnsi="Times New Roman" w:cs="Mangal"/>
          <w:b/>
          <w:bCs/>
          <w:sz w:val="24"/>
          <w:szCs w:val="24"/>
        </w:rPr>
        <w:tab/>
        <w:t>43-267 Suszec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5DF"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b/>
          <w:sz w:val="24"/>
          <w:szCs w:val="24"/>
        </w:rPr>
        <w:t xml:space="preserve">o zwrot kosztów dowozu </w:t>
      </w:r>
      <w:r w:rsidR="006C6553">
        <w:rPr>
          <w:rFonts w:ascii="Times New Roman" w:eastAsia="Calibri" w:hAnsi="Times New Roman" w:cs="Times New Roman"/>
          <w:b/>
          <w:sz w:val="24"/>
          <w:szCs w:val="24"/>
        </w:rPr>
        <w:t xml:space="preserve">dziecka/ </w:t>
      </w:r>
      <w:r w:rsidRPr="009025DF">
        <w:rPr>
          <w:rFonts w:ascii="Times New Roman" w:eastAsia="Calibri" w:hAnsi="Times New Roman" w:cs="Times New Roman"/>
          <w:b/>
          <w:sz w:val="24"/>
          <w:szCs w:val="24"/>
        </w:rPr>
        <w:t>ucznia niepełnosprawnego do przedszkola/ szkoły/ ośrodka*</w:t>
      </w:r>
      <w:r w:rsidRPr="009025DF">
        <w:rPr>
          <w:rFonts w:ascii="Times New Roman" w:eastAsia="Calibri" w:hAnsi="Times New Roman" w:cs="Times New Roman"/>
          <w:b/>
          <w:sz w:val="24"/>
          <w:szCs w:val="24"/>
        </w:rPr>
        <w:br/>
        <w:t>jeżeli dowożenie i opiekę zapewniają rodzice w roku szkolnym …………………..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 xml:space="preserve">Proszę o powierzenie mi transportu i opieki nad uczniem niepełnosprawnym oraz o zwrot 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5E34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 xml:space="preserve">kosztów dowozu </w:t>
      </w:r>
      <w:r w:rsidR="006C6553">
        <w:rPr>
          <w:rFonts w:ascii="Times New Roman" w:eastAsia="Calibri" w:hAnsi="Times New Roman" w:cs="Times New Roman"/>
          <w:sz w:val="24"/>
          <w:szCs w:val="24"/>
        </w:rPr>
        <w:t xml:space="preserve"> dziecka/</w:t>
      </w:r>
      <w:r w:rsidRPr="009025DF">
        <w:rPr>
          <w:rFonts w:ascii="Times New Roman" w:eastAsia="Calibri" w:hAnsi="Times New Roman" w:cs="Times New Roman"/>
          <w:sz w:val="24"/>
          <w:szCs w:val="24"/>
        </w:rPr>
        <w:t>ucznia</w:t>
      </w:r>
      <w:r w:rsidR="00173DF7">
        <w:rPr>
          <w:rFonts w:ascii="Times New Roman" w:eastAsia="Calibri" w:hAnsi="Times New Roman" w:cs="Times New Roman"/>
          <w:sz w:val="24"/>
          <w:szCs w:val="24"/>
        </w:rPr>
        <w:t>*</w:t>
      </w:r>
      <w:r w:rsidRPr="009025DF">
        <w:rPr>
          <w:rFonts w:ascii="Times New Roman" w:eastAsia="Calibri" w:hAnsi="Times New Roman" w:cs="Times New Roman"/>
          <w:sz w:val="24"/>
          <w:szCs w:val="24"/>
        </w:rPr>
        <w:t xml:space="preserve"> niepełnosprawnego do szkoły </w:t>
      </w:r>
    </w:p>
    <w:p w:rsidR="00F45E34" w:rsidRDefault="00F45E34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  <w:r w:rsidR="006C6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  <w:r w:rsidR="007148F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25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6C6553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9025DF">
        <w:rPr>
          <w:rFonts w:ascii="Times New Roman" w:eastAsia="Calibri" w:hAnsi="Times New Roman" w:cs="Times New Roman"/>
          <w:sz w:val="20"/>
          <w:szCs w:val="20"/>
        </w:rPr>
        <w:t xml:space="preserve"> (imię i nazwisko dziecka</w:t>
      </w:r>
      <w:r w:rsidR="006C6553">
        <w:rPr>
          <w:rFonts w:ascii="Times New Roman" w:eastAsia="Calibri" w:hAnsi="Times New Roman" w:cs="Times New Roman"/>
          <w:sz w:val="20"/>
          <w:szCs w:val="20"/>
        </w:rPr>
        <w:t xml:space="preserve">/ucznia </w:t>
      </w:r>
      <w:r w:rsidRPr="009025D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45E34" w:rsidRPr="009025DF" w:rsidRDefault="00F45E34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Default="007148F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45E34">
        <w:rPr>
          <w:rFonts w:ascii="Times New Roman" w:eastAsia="Calibri" w:hAnsi="Times New Roman" w:cs="Times New Roman"/>
          <w:sz w:val="24"/>
          <w:szCs w:val="24"/>
        </w:rPr>
        <w:t>rodzonego w dniu ……………………….,</w:t>
      </w:r>
      <w:r w:rsidR="009025DF" w:rsidRPr="009025DF">
        <w:rPr>
          <w:rFonts w:ascii="Times New Roman" w:eastAsia="Calibri" w:hAnsi="Times New Roman" w:cs="Times New Roman"/>
          <w:sz w:val="24"/>
          <w:szCs w:val="24"/>
        </w:rPr>
        <w:t xml:space="preserve"> zamieszk</w:t>
      </w:r>
      <w:r w:rsidR="00FA6CA2">
        <w:rPr>
          <w:rFonts w:ascii="Times New Roman" w:eastAsia="Calibri" w:hAnsi="Times New Roman" w:cs="Times New Roman"/>
          <w:sz w:val="24"/>
          <w:szCs w:val="24"/>
        </w:rPr>
        <w:t>ałego w ……………………………….</w:t>
      </w:r>
    </w:p>
    <w:p w:rsidR="00FA6CA2" w:rsidRPr="009025DF" w:rsidRDefault="00FA6CA2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6C6553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ul. …………………………………….. u</w:t>
      </w:r>
      <w:r w:rsidR="009025DF" w:rsidRPr="009025DF">
        <w:rPr>
          <w:rFonts w:ascii="Times New Roman" w:eastAsia="Calibri" w:hAnsi="Times New Roman" w:cs="Times New Roman"/>
          <w:sz w:val="24"/>
          <w:szCs w:val="24"/>
        </w:rPr>
        <w:t>częszczającego do klasy ……………..………..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w….……………………………………………………………………………………………...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25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(nazwa i adres przedszkola/szkoły/ośrodka)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 xml:space="preserve">Ilość kilometrów na trasie </w:t>
      </w:r>
      <w:r w:rsidR="00173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5DF">
        <w:rPr>
          <w:rFonts w:ascii="Times New Roman" w:eastAsia="Calibri" w:hAnsi="Times New Roman" w:cs="Times New Roman"/>
          <w:sz w:val="24"/>
          <w:szCs w:val="24"/>
        </w:rPr>
        <w:t>dom – przedszkole/szkoła/ośrodek*  ………………km.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(najkrótsza odległość)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Uczeń dowożony będzie pod opieką rodzica/opiekuna/opiekuna prawnego*…………………..</w:t>
      </w:r>
    </w:p>
    <w:p w:rsidR="00A85F69" w:rsidRDefault="00A85F69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( imię i nazwisko)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zamieszkałego w ……………………………… przy ul. ………………………………………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Dowóz będzi</w:t>
      </w:r>
      <w:r w:rsidR="00173DF7">
        <w:rPr>
          <w:rFonts w:ascii="Times New Roman" w:eastAsia="Calibri" w:hAnsi="Times New Roman" w:cs="Times New Roman"/>
          <w:sz w:val="24"/>
          <w:szCs w:val="24"/>
        </w:rPr>
        <w:t xml:space="preserve">e odbywał się samochodem </w:t>
      </w:r>
      <w:r w:rsidRPr="009025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173DF7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o pojemności silnika ……………………… nr rejestracyjny ………………………………….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6CA2" w:rsidRDefault="00173DF7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Polisa </w:t>
      </w:r>
      <w:r w:rsidR="009025DF" w:rsidRPr="009025DF">
        <w:rPr>
          <w:rFonts w:ascii="Times New Roman" w:eastAsia="Calibri" w:hAnsi="Times New Roman" w:cs="Times New Roman"/>
          <w:sz w:val="24"/>
          <w:szCs w:val="24"/>
        </w:rPr>
        <w:t xml:space="preserve"> od odpowiedzialności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cywilnej </w:t>
      </w:r>
      <w:r w:rsidR="009025DF" w:rsidRPr="009025DF">
        <w:rPr>
          <w:rFonts w:ascii="Times New Roman" w:eastAsia="Calibri" w:hAnsi="Times New Roman" w:cs="Times New Roman"/>
          <w:sz w:val="24"/>
          <w:szCs w:val="24"/>
        </w:rPr>
        <w:t>(OC</w:t>
      </w:r>
      <w:r w:rsidR="001F260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NW)  TAK/NIE *  </w:t>
      </w:r>
      <w:r w:rsidR="009025DF" w:rsidRPr="009025DF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25DF" w:rsidRPr="009025DF" w:rsidRDefault="00173DF7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..…………………………………</w:t>
      </w:r>
      <w:r w:rsidR="00173DF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173DF7" w:rsidRPr="009926A9" w:rsidRDefault="00173DF7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926A9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A85F69" w:rsidRPr="009926A9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1F260C" w:rsidRPr="009926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26A9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F260C" w:rsidRPr="009926A9">
        <w:rPr>
          <w:rFonts w:ascii="Times New Roman" w:eastAsia="Calibri" w:hAnsi="Times New Roman" w:cs="Times New Roman"/>
          <w:sz w:val="20"/>
          <w:szCs w:val="20"/>
        </w:rPr>
        <w:t xml:space="preserve"> ( n</w:t>
      </w:r>
      <w:r w:rsidRPr="009926A9">
        <w:rPr>
          <w:rFonts w:ascii="Times New Roman" w:eastAsia="Calibri" w:hAnsi="Times New Roman" w:cs="Times New Roman"/>
          <w:sz w:val="20"/>
          <w:szCs w:val="20"/>
        </w:rPr>
        <w:t>r Polisy – ważność  polisy)</w:t>
      </w: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5DF" w:rsidRPr="009025DF" w:rsidRDefault="009025DF" w:rsidP="009025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Nazwa banku oraz nr konta, na które ma być dokonany zwrot kosztów:</w:t>
      </w:r>
    </w:p>
    <w:p w:rsidR="009025DF" w:rsidRPr="00173DF7" w:rsidRDefault="009025DF" w:rsidP="00173D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5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077E" w:rsidRDefault="0099077E" w:rsidP="009025D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Calibri" w:hAnsi="Times New Roman" w:cs="Mangal"/>
          <w:sz w:val="24"/>
          <w:szCs w:val="24"/>
        </w:rPr>
      </w:pPr>
    </w:p>
    <w:p w:rsidR="009025DF" w:rsidRPr="009025DF" w:rsidRDefault="009025DF" w:rsidP="009025D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imes New Roman" w:eastAsia="Calibri" w:hAnsi="Times New Roman" w:cs="Mangal"/>
          <w:sz w:val="24"/>
          <w:szCs w:val="24"/>
        </w:rPr>
      </w:pPr>
      <w:r w:rsidRPr="009025DF">
        <w:rPr>
          <w:rFonts w:ascii="Times New Roman" w:eastAsia="Calibri" w:hAnsi="Times New Roman" w:cs="Mangal"/>
          <w:sz w:val="24"/>
          <w:szCs w:val="24"/>
        </w:rPr>
        <w:t>W załączeniu: (oryginały dokumentów do wglądu) **:</w:t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9025DF" w:rsidRPr="009025DF" w:rsidTr="00173DF7">
        <w:trPr>
          <w:trHeight w:val="375"/>
        </w:trPr>
        <w:tc>
          <w:tcPr>
            <w:tcW w:w="7689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9025DF">
              <w:rPr>
                <w:rFonts w:ascii="Times New Roman" w:eastAsia="Calibri" w:hAnsi="Times New Roman" w:cs="Mangal"/>
                <w:sz w:val="24"/>
                <w:szCs w:val="24"/>
              </w:rPr>
              <w:t>aktualne orzeczenie o niepełnosprawności dziecka</w:t>
            </w:r>
          </w:p>
        </w:tc>
        <w:tc>
          <w:tcPr>
            <w:tcW w:w="740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</w:tr>
      <w:tr w:rsidR="009025DF" w:rsidRPr="009025DF" w:rsidTr="00173DF7">
        <w:tc>
          <w:tcPr>
            <w:tcW w:w="7689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9025DF">
              <w:rPr>
                <w:rFonts w:ascii="Times New Roman" w:eastAsia="Calibri" w:hAnsi="Times New Roman" w:cs="Mangal"/>
                <w:sz w:val="24"/>
                <w:szCs w:val="24"/>
              </w:rPr>
              <w:t xml:space="preserve">aktualne orzeczenie poradni psychologiczno-pedagogicznej o potrzebie kształcenia specjalnego </w:t>
            </w:r>
          </w:p>
        </w:tc>
        <w:tc>
          <w:tcPr>
            <w:tcW w:w="740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</w:tr>
      <w:tr w:rsidR="009025DF" w:rsidRPr="009025DF" w:rsidTr="00173DF7">
        <w:tc>
          <w:tcPr>
            <w:tcW w:w="7689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9025DF">
              <w:rPr>
                <w:rFonts w:ascii="Times New Roman" w:eastAsia="Calibri" w:hAnsi="Times New Roman" w:cs="Mangal"/>
                <w:sz w:val="24"/>
                <w:szCs w:val="24"/>
              </w:rPr>
              <w:t>aktualne orzeczenie o potrzebie zajęć rewalidacyjno-wychowawczych wystawione przez publiczną poradnię psychologiczno-pedagogiczną</w:t>
            </w:r>
          </w:p>
        </w:tc>
        <w:tc>
          <w:tcPr>
            <w:tcW w:w="740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</w:tr>
      <w:tr w:rsidR="009025DF" w:rsidRPr="009025DF" w:rsidTr="00173DF7">
        <w:tc>
          <w:tcPr>
            <w:tcW w:w="7689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9025DF">
              <w:rPr>
                <w:rFonts w:ascii="Times New Roman" w:eastAsia="Calibri" w:hAnsi="Times New Roman" w:cs="Mangal"/>
                <w:sz w:val="24"/>
                <w:szCs w:val="24"/>
              </w:rPr>
              <w:t xml:space="preserve">potwierdzenie przyjęcia/uczęszczania dziecka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</w:tr>
      <w:tr w:rsidR="009025DF" w:rsidRPr="009025DF" w:rsidTr="00173DF7">
        <w:trPr>
          <w:trHeight w:val="408"/>
        </w:trPr>
        <w:tc>
          <w:tcPr>
            <w:tcW w:w="7689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9025DF">
              <w:rPr>
                <w:rFonts w:ascii="Times New Roman" w:eastAsia="Calibri" w:hAnsi="Times New Roman" w:cs="Mangal"/>
                <w:sz w:val="24"/>
                <w:szCs w:val="24"/>
              </w:rPr>
              <w:t>polisa ubezpieczeniowa od odpowiedzialności cywilnej (OC, NW) pojazdu.</w:t>
            </w:r>
          </w:p>
        </w:tc>
        <w:tc>
          <w:tcPr>
            <w:tcW w:w="740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</w:tr>
      <w:tr w:rsidR="009025DF" w:rsidRPr="009025DF" w:rsidTr="00173DF7">
        <w:trPr>
          <w:trHeight w:val="408"/>
        </w:trPr>
        <w:tc>
          <w:tcPr>
            <w:tcW w:w="7689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  <w:r w:rsidRPr="009025DF">
              <w:rPr>
                <w:rFonts w:ascii="Times New Roman" w:eastAsia="Calibri" w:hAnsi="Times New Roman" w:cs="Mangal"/>
                <w:sz w:val="24"/>
                <w:szCs w:val="24"/>
              </w:rPr>
              <w:t xml:space="preserve">Inne dokumenty: </w:t>
            </w:r>
          </w:p>
        </w:tc>
        <w:tc>
          <w:tcPr>
            <w:tcW w:w="740" w:type="dxa"/>
            <w:vAlign w:val="center"/>
          </w:tcPr>
          <w:p w:rsidR="009025DF" w:rsidRPr="009025DF" w:rsidRDefault="009025DF" w:rsidP="009025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textAlignment w:val="baseline"/>
              <w:rPr>
                <w:rFonts w:ascii="Times New Roman" w:eastAsia="Calibri" w:hAnsi="Times New Roman" w:cs="Mangal"/>
                <w:sz w:val="24"/>
                <w:szCs w:val="24"/>
              </w:rPr>
            </w:pPr>
          </w:p>
        </w:tc>
      </w:tr>
    </w:tbl>
    <w:p w:rsidR="009025DF" w:rsidRDefault="009025DF" w:rsidP="009025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173DF7" w:rsidRDefault="00173DF7" w:rsidP="00173D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4772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Klauzula informacyjna</w:t>
      </w:r>
    </w:p>
    <w:p w:rsidR="00173DF7" w:rsidRPr="0047721A" w:rsidRDefault="00173DF7" w:rsidP="00173D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47721A">
        <w:rPr>
          <w:rFonts w:ascii="Times New Roman" w:eastAsia="Lucida Sans Unicode" w:hAnsi="Times New Roman" w:cs="Times New Roman"/>
          <w:kern w:val="1"/>
          <w:lang w:eastAsia="zh-CN" w:bidi="hi-IN"/>
        </w:rPr>
        <w:t>( zgodna z art. 13</w:t>
      </w:r>
      <w:r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Rozporządzenia </w:t>
      </w:r>
      <w:r w:rsidRPr="0047721A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RODO</w:t>
      </w:r>
      <w:r>
        <w:rPr>
          <w:rFonts w:ascii="Times New Roman" w:eastAsia="Lucida Sans Unicode" w:hAnsi="Times New Roman" w:cs="Times New Roman"/>
          <w:kern w:val="1"/>
          <w:lang w:eastAsia="zh-CN" w:bidi="hi-IN"/>
        </w:rPr>
        <w:t>)</w:t>
      </w:r>
    </w:p>
    <w:p w:rsidR="00173DF7" w:rsidRPr="0047721A" w:rsidRDefault="00173DF7" w:rsidP="00173D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D94B6B" w:rsidRDefault="00173DF7" w:rsidP="00D94B6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administratorem danych osobowych jest Gmina Suszec, ul. Lipowa 1, 43-267 Suszec,</w:t>
      </w:r>
      <w:bookmarkStart w:id="0" w:name="_GoBack"/>
      <w:bookmarkEnd w:id="0"/>
    </w:p>
    <w:p w:rsidR="00173DF7" w:rsidRPr="00D94B6B" w:rsidRDefault="00D94B6B" w:rsidP="00D94B6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z </w:t>
      </w:r>
      <w:r w:rsidR="00173DF7" w:rsidRPr="00D94B6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inspektorem  ochrony  danych  można  kontaktować  poprzez e-maila: iod@suszec.pl,</w:t>
      </w:r>
    </w:p>
    <w:p w:rsidR="00173DF7" w:rsidRPr="009D20B9" w:rsidRDefault="00173DF7" w:rsidP="00173D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będą przetwarzane w celu rozpatrzenia wniosku oraz realizacji obowiązku gminy w sprawie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zwrotu kosztów dowozu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uczni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ów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i wychowank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ów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niepełnosprawny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ch do placówek oświatowych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</w:p>
    <w:p w:rsidR="00173DF7" w:rsidRPr="009D20B9" w:rsidRDefault="00173DF7" w:rsidP="00173D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dane osobowe będą przetwarzane ponieważ jest to niezbędne do wypełnienia obowiązku prawnego ciążącego na Administratorze, wynikającego z ustawy Prawo Oświatowe,</w:t>
      </w:r>
    </w:p>
    <w:p w:rsidR="00173DF7" w:rsidRPr="009D20B9" w:rsidRDefault="00173DF7" w:rsidP="00173D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przechowywane będą nie dłużej niż to wynika z przepisów archiwizacji i procedur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instrukcji archiwizacyjnej</w:t>
      </w:r>
    </w:p>
    <w:p w:rsidR="00173DF7" w:rsidRDefault="00173DF7" w:rsidP="00173D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posiadasz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prawo do: dostępu do treści danych osobowych oraz ich sprostowania, żądania  usunięcia,  ograniczenia  przetwarzania,  do  przenoszenia  danych,  wniesienia sprzeciwu,  do  wniesienia  skargi  do  organu nadzorczego - do  UODO,  w  razie  uznania, że  przetwarzanie danych osobowych narusza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Rozporządzenie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RODO, </w:t>
      </w:r>
    </w:p>
    <w:p w:rsidR="00173DF7" w:rsidRPr="009D20B9" w:rsidRDefault="00173DF7" w:rsidP="00173D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posiadasz  </w:t>
      </w:r>
      <w:r w:rsidRPr="00B726E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prawo do cofnięcia zgody w dowolnym momencie bez wpływu na zgodność z prawem przetwarzania,  którego dokonano na podstawie zgody przed jej cofnięciem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</w:p>
    <w:p w:rsidR="00173DF7" w:rsidRPr="009D20B9" w:rsidRDefault="00173DF7" w:rsidP="00173D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podanie danych osobowych jest warunkiem rozpatrzenia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niniejszego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wniosku i tym samym z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wrotu kosztów dowozu</w:t>
      </w:r>
      <w:r w:rsidR="00D94B6B" w:rsidRPr="00D94B6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D94B6B"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a </w:t>
      </w:r>
      <w:r w:rsidR="00D94B6B" w:rsidRPr="00A4364F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konsekwencją niepodania tych danych  będzie  odmowa rozpatrzenia wniosku,</w:t>
      </w:r>
    </w:p>
    <w:p w:rsidR="00173DF7" w:rsidRPr="009D20B9" w:rsidRDefault="00173DF7" w:rsidP="00173DF7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będą przekazane do Gminnego Zespołu Usług Wspólnych w Suszcu, odpowiadającego za prowadzenie obsługi w zakresie dowożenia dzieci i uczniów niepełnosprawnych do szkół i placówek oświatowych w tym również za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przygotowanie dokumentów i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obsługę finansowo-księgową. </w:t>
      </w:r>
    </w:p>
    <w:p w:rsidR="00173DF7" w:rsidRPr="0047721A" w:rsidRDefault="00173DF7" w:rsidP="00173D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47721A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 w:bidi="hi-IN"/>
        </w:rPr>
        <w:t>Oświadczenie wnioskodawcy:</w:t>
      </w:r>
    </w:p>
    <w:p w:rsidR="00173DF7" w:rsidRPr="009D20B9" w:rsidRDefault="00173DF7" w:rsidP="00173D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Oświadczam, że:</w:t>
      </w:r>
    </w:p>
    <w:p w:rsidR="00173DF7" w:rsidRPr="009D20B9" w:rsidRDefault="00173DF7" w:rsidP="00173DF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wszystkie dane zawarte we wniosku są prawdziwe,</w:t>
      </w:r>
    </w:p>
    <w:p w:rsidR="00173DF7" w:rsidRPr="00173DF7" w:rsidRDefault="00173DF7" w:rsidP="00173DF7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wyrażam zgodę na przetwarzanie danych osobowych zawartych we wniosku dla celów związanych z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e zwrotem kosztów za dowóz ucznia, w tym w celu kontaktu z wnioskodawcą.</w:t>
      </w:r>
    </w:p>
    <w:p w:rsidR="00173DF7" w:rsidRDefault="00173DF7" w:rsidP="00173D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94B6B" w:rsidRDefault="00D94B6B" w:rsidP="00173D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94B6B" w:rsidRDefault="00D94B6B" w:rsidP="00173D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94B6B" w:rsidRPr="009D20B9" w:rsidRDefault="00D94B6B" w:rsidP="00173D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9025DF" w:rsidRPr="009025DF" w:rsidRDefault="009025DF" w:rsidP="009025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Suszec, dnia .........................</w:t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...................................................</w:t>
      </w:r>
    </w:p>
    <w:p w:rsidR="009025DF" w:rsidRPr="009025DF" w:rsidRDefault="009025DF" w:rsidP="009025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25D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</w:t>
      </w:r>
      <w:r w:rsidRPr="009025DF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(czytelny podpis wnioskodawcy)</w:t>
      </w:r>
    </w:p>
    <w:p w:rsidR="009025DF" w:rsidRPr="009025DF" w:rsidRDefault="009025DF" w:rsidP="009025DF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9025DF" w:rsidRPr="009025DF" w:rsidRDefault="009025DF" w:rsidP="009025DF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9025DF" w:rsidRPr="009025DF" w:rsidRDefault="009025DF" w:rsidP="009025DF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9025DF">
        <w:rPr>
          <w:rFonts w:ascii="Times New Roman" w:eastAsia="Calibri" w:hAnsi="Times New Roman" w:cs="Times New Roman"/>
          <w:sz w:val="18"/>
        </w:rPr>
        <w:t>*  niepotrzebne skreślić</w:t>
      </w:r>
    </w:p>
    <w:p w:rsidR="004D6BA3" w:rsidRPr="00D94B6B" w:rsidRDefault="009025DF" w:rsidP="00FA6CA2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9025DF">
        <w:rPr>
          <w:rFonts w:ascii="Times New Roman" w:eastAsia="Calibri" w:hAnsi="Times New Roman" w:cs="Times New Roman"/>
          <w:sz w:val="18"/>
        </w:rPr>
        <w:t>** właściwe zaznaczyć krzyżykiem „X”</w:t>
      </w:r>
    </w:p>
    <w:sectPr w:rsidR="004D6BA3" w:rsidRPr="00D94B6B" w:rsidSect="009025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8E9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30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A"/>
    <w:multiLevelType w:val="multilevel"/>
    <w:tmpl w:val="235C074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B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-229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C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8" w15:restartNumberingAfterBreak="0">
    <w:nsid w:val="0000000D"/>
    <w:multiLevelType w:val="multilevel"/>
    <w:tmpl w:val="E394318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8A62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316523"/>
    <w:multiLevelType w:val="hybridMultilevel"/>
    <w:tmpl w:val="E66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6D8"/>
    <w:multiLevelType w:val="hybridMultilevel"/>
    <w:tmpl w:val="AECC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26479"/>
    <w:multiLevelType w:val="hybridMultilevel"/>
    <w:tmpl w:val="B87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1562"/>
    <w:multiLevelType w:val="hybridMultilevel"/>
    <w:tmpl w:val="5444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A47"/>
    <w:multiLevelType w:val="hybridMultilevel"/>
    <w:tmpl w:val="2D602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A5182"/>
    <w:multiLevelType w:val="hybridMultilevel"/>
    <w:tmpl w:val="95AEDE72"/>
    <w:lvl w:ilvl="0" w:tplc="4FBA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201E7"/>
    <w:multiLevelType w:val="hybridMultilevel"/>
    <w:tmpl w:val="E1A899C8"/>
    <w:lvl w:ilvl="0" w:tplc="3B580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B127B"/>
    <w:multiLevelType w:val="hybridMultilevel"/>
    <w:tmpl w:val="64FA4786"/>
    <w:lvl w:ilvl="0" w:tplc="6C5A42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C3052"/>
    <w:multiLevelType w:val="hybridMultilevel"/>
    <w:tmpl w:val="A6A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F5F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0" w15:restartNumberingAfterBreak="0">
    <w:nsid w:val="4AFC5E92"/>
    <w:multiLevelType w:val="hybridMultilevel"/>
    <w:tmpl w:val="0C8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153"/>
    <w:multiLevelType w:val="hybridMultilevel"/>
    <w:tmpl w:val="C71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13A03"/>
    <w:multiLevelType w:val="multilevel"/>
    <w:tmpl w:val="96F22E7E"/>
    <w:lvl w:ilvl="0">
      <w:start w:val="1"/>
      <w:numFmt w:val="bullet"/>
      <w:lvlText w:val=""/>
      <w:lvlJc w:val="left"/>
      <w:pPr>
        <w:tabs>
          <w:tab w:val="num" w:pos="0"/>
        </w:tabs>
        <w:ind w:left="465" w:hanging="30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30945"/>
    <w:multiLevelType w:val="multilevel"/>
    <w:tmpl w:val="87F8B946"/>
    <w:lvl w:ilvl="0">
      <w:start w:val="1"/>
      <w:numFmt w:val="bullet"/>
      <w:lvlText w:val=""/>
      <w:lvlJc w:val="left"/>
      <w:pPr>
        <w:tabs>
          <w:tab w:val="num" w:pos="0"/>
        </w:tabs>
        <w:ind w:left="465" w:hanging="301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EC2A2A"/>
    <w:multiLevelType w:val="hybridMultilevel"/>
    <w:tmpl w:val="A77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981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7" w15:restartNumberingAfterBreak="0">
    <w:nsid w:val="7C8605AB"/>
    <w:multiLevelType w:val="hybridMultilevel"/>
    <w:tmpl w:val="9C7E34FE"/>
    <w:lvl w:ilvl="0" w:tplc="8AFC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8B"/>
    <w:rsid w:val="000D7935"/>
    <w:rsid w:val="00113648"/>
    <w:rsid w:val="00114E30"/>
    <w:rsid w:val="00173DF7"/>
    <w:rsid w:val="001B0EE2"/>
    <w:rsid w:val="001F260C"/>
    <w:rsid w:val="00202A65"/>
    <w:rsid w:val="002415D7"/>
    <w:rsid w:val="002577BB"/>
    <w:rsid w:val="003019F3"/>
    <w:rsid w:val="00302BAB"/>
    <w:rsid w:val="00307F82"/>
    <w:rsid w:val="0031293E"/>
    <w:rsid w:val="00327B2A"/>
    <w:rsid w:val="003857D3"/>
    <w:rsid w:val="00387104"/>
    <w:rsid w:val="003D4944"/>
    <w:rsid w:val="003E52A5"/>
    <w:rsid w:val="0041354D"/>
    <w:rsid w:val="0047721A"/>
    <w:rsid w:val="00481A00"/>
    <w:rsid w:val="004B2725"/>
    <w:rsid w:val="004D6BA3"/>
    <w:rsid w:val="004E38D8"/>
    <w:rsid w:val="00502A8B"/>
    <w:rsid w:val="005722BC"/>
    <w:rsid w:val="005C2E4A"/>
    <w:rsid w:val="00641BAB"/>
    <w:rsid w:val="006C4FD9"/>
    <w:rsid w:val="006C6553"/>
    <w:rsid w:val="007148FF"/>
    <w:rsid w:val="00726C41"/>
    <w:rsid w:val="00756FE2"/>
    <w:rsid w:val="007A07D4"/>
    <w:rsid w:val="00821646"/>
    <w:rsid w:val="008C5327"/>
    <w:rsid w:val="009025DF"/>
    <w:rsid w:val="009147FF"/>
    <w:rsid w:val="00950D3F"/>
    <w:rsid w:val="0099077E"/>
    <w:rsid w:val="009926A9"/>
    <w:rsid w:val="009B7E7E"/>
    <w:rsid w:val="009F3C51"/>
    <w:rsid w:val="00A01452"/>
    <w:rsid w:val="00A12A7F"/>
    <w:rsid w:val="00A85F69"/>
    <w:rsid w:val="00A97D59"/>
    <w:rsid w:val="00AC7C24"/>
    <w:rsid w:val="00AF1EB7"/>
    <w:rsid w:val="00B016AF"/>
    <w:rsid w:val="00B64B7A"/>
    <w:rsid w:val="00B77A74"/>
    <w:rsid w:val="00BC232E"/>
    <w:rsid w:val="00C14B03"/>
    <w:rsid w:val="00C763EA"/>
    <w:rsid w:val="00CA229A"/>
    <w:rsid w:val="00D371C1"/>
    <w:rsid w:val="00D404CB"/>
    <w:rsid w:val="00D94B6B"/>
    <w:rsid w:val="00DD0852"/>
    <w:rsid w:val="00E006F6"/>
    <w:rsid w:val="00E210D5"/>
    <w:rsid w:val="00E42141"/>
    <w:rsid w:val="00E702EA"/>
    <w:rsid w:val="00F36FAF"/>
    <w:rsid w:val="00F45E34"/>
    <w:rsid w:val="00F74797"/>
    <w:rsid w:val="00FA6CA2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337"/>
  <w15:docId w15:val="{7385D211-B332-4591-82B9-75AC9D5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4797"/>
    <w:pPr>
      <w:ind w:left="720"/>
      <w:contextualSpacing/>
    </w:pPr>
  </w:style>
  <w:style w:type="character" w:customStyle="1" w:styleId="Domylnaczcionkaakapitu1">
    <w:name w:val="Domyślna czcionka akapitu1"/>
    <w:rsid w:val="000D7935"/>
  </w:style>
  <w:style w:type="paragraph" w:customStyle="1" w:styleId="Normalny1">
    <w:name w:val="Normalny1"/>
    <w:rsid w:val="000D79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D79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935"/>
  </w:style>
  <w:style w:type="character" w:customStyle="1" w:styleId="wT1">
    <w:name w:val="wT1"/>
    <w:rsid w:val="000D7935"/>
    <w:rPr>
      <w:b w:val="0"/>
      <w:bCs w:val="0"/>
    </w:rPr>
  </w:style>
  <w:style w:type="character" w:customStyle="1" w:styleId="wT2">
    <w:name w:val="wT2"/>
    <w:rsid w:val="000D7935"/>
    <w:rPr>
      <w:b w:val="0"/>
      <w:bCs w:val="0"/>
    </w:rPr>
  </w:style>
  <w:style w:type="paragraph" w:customStyle="1" w:styleId="wStandard">
    <w:name w:val="wStandard"/>
    <w:basedOn w:val="Normalny"/>
    <w:rsid w:val="000D793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wP1">
    <w:name w:val="wP1"/>
    <w:basedOn w:val="wStandard"/>
    <w:rsid w:val="000D7935"/>
  </w:style>
  <w:style w:type="paragraph" w:customStyle="1" w:styleId="wP2">
    <w:name w:val="wP2"/>
    <w:basedOn w:val="wStandard"/>
    <w:rsid w:val="000D7935"/>
    <w:rPr>
      <w:sz w:val="20"/>
    </w:rPr>
  </w:style>
  <w:style w:type="paragraph" w:customStyle="1" w:styleId="wP3">
    <w:name w:val="wP3"/>
    <w:basedOn w:val="wStandard"/>
    <w:rsid w:val="000D7935"/>
  </w:style>
  <w:style w:type="paragraph" w:customStyle="1" w:styleId="wP4">
    <w:name w:val="wP4"/>
    <w:basedOn w:val="wStandard"/>
    <w:rsid w:val="000D7935"/>
    <w:pPr>
      <w:jc w:val="both"/>
    </w:pPr>
  </w:style>
  <w:style w:type="paragraph" w:customStyle="1" w:styleId="wP5">
    <w:name w:val="wP5"/>
    <w:basedOn w:val="wStandard"/>
    <w:rsid w:val="000D79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10</cp:revision>
  <dcterms:created xsi:type="dcterms:W3CDTF">2018-07-17T13:07:00Z</dcterms:created>
  <dcterms:modified xsi:type="dcterms:W3CDTF">2019-07-31T08:52:00Z</dcterms:modified>
</cp:coreProperties>
</file>