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07" w:rsidRDefault="007E6207" w:rsidP="007E6207">
      <w:pPr>
        <w:spacing w:before="100" w:beforeAutospacing="1" w:after="100" w:afterAutospacing="1"/>
        <w:jc w:val="center"/>
      </w:pPr>
      <w:r>
        <w:rPr>
          <w:rFonts w:ascii="Times New Roman" w:hAnsi="Times New Roman" w:cs="Times New Roman"/>
          <w:sz w:val="24"/>
          <w:szCs w:val="24"/>
        </w:rPr>
        <w:t>KOMUNIKAT</w:t>
      </w:r>
    </w:p>
    <w:p w:rsidR="007E6207" w:rsidRDefault="007E6207" w:rsidP="007E6207">
      <w:pPr>
        <w:spacing w:before="100" w:beforeAutospacing="1" w:after="100" w:afterAutospacing="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Ogólnopolska Konferencja dla nauczycieli edukacji wczesnoszkolnej i przedszkolnej „Wzmacniacz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Nauczanki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Poznań, 20-21 marca 2020 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E6207" w:rsidRDefault="007E6207" w:rsidP="007E6207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Pragniemy zaprosić Państwa na 4. konferencję dla nauczycieli edukacji wczesnoszkolnej i przedszkolnej „Wzmacniacz </w:t>
      </w:r>
      <w:proofErr w:type="spellStart"/>
      <w:r>
        <w:rPr>
          <w:rFonts w:ascii="Times New Roman" w:hAnsi="Times New Roman" w:cs="Times New Roman"/>
          <w:sz w:val="24"/>
          <w:szCs w:val="24"/>
        </w:rPr>
        <w:t>Nauczanki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Korzystając z naszych doświadczeń z poprzednich edycji i wieloletniej współpracy ze środowiskiem edukacyjnym proponujemy Państwu bogaty, rozwijający program, podnoszący standardy nauczania w placówkach oświatowych. Chcemy pokazać możliwości, jakie dają aktywne formy nauczania. </w:t>
      </w:r>
      <w:r>
        <w:rPr>
          <w:rFonts w:ascii="Times New Roman" w:hAnsi="Times New Roman" w:cs="Times New Roman"/>
          <w:b/>
          <w:bCs/>
          <w:sz w:val="24"/>
          <w:szCs w:val="24"/>
        </w:rPr>
        <w:t>Pragniemy pokazać nauczycielom, że proces dydaktyczny nie musi odbywać się tylko w szkolnej ławce</w:t>
      </w:r>
      <w:r>
        <w:rPr>
          <w:rFonts w:ascii="Times New Roman" w:hAnsi="Times New Roman" w:cs="Times New Roman"/>
          <w:sz w:val="24"/>
          <w:szCs w:val="24"/>
        </w:rPr>
        <w:t xml:space="preserve"> – najbardziej naturalne formy bazują na doświadczaniu, przeżywaniu, dociekaniu, eksperymentowaniu. Aby dobrze wykorzystać możliwości naturalnego rozwoju dziecka, należy dowiedzieć się jak konstruować zajęcia, aby nauka odbywała się przez zabawę.</w:t>
      </w:r>
    </w:p>
    <w:p w:rsidR="007E6207" w:rsidRDefault="007E6207" w:rsidP="007E6207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4"/>
          <w:szCs w:val="24"/>
        </w:rPr>
        <w:t>Podczas konferencji dowiedzą się Państwo: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207" w:rsidRDefault="007E6207" w:rsidP="007E62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 sposób kodować bez komputerów.</w:t>
      </w:r>
    </w:p>
    <w:p w:rsidR="007E6207" w:rsidRDefault="007E6207" w:rsidP="007E62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wykorzystać polską muzykę do rozwoju ruchowego i muzycznego.</w:t>
      </w:r>
    </w:p>
    <w:p w:rsidR="007E6207" w:rsidRDefault="007E6207" w:rsidP="007E62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rozbudzać kreatywność zarówno nauczycieli, jak i uczniów.</w:t>
      </w:r>
    </w:p>
    <w:p w:rsidR="007E6207" w:rsidRDefault="007E6207" w:rsidP="007E62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bawić się ortografią.</w:t>
      </w:r>
    </w:p>
    <w:p w:rsidR="007E6207" w:rsidRDefault="007E6207" w:rsidP="007E62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uczyć uważności. </w:t>
      </w:r>
    </w:p>
    <w:p w:rsidR="007E6207" w:rsidRDefault="007E6207" w:rsidP="007E62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ciekawie przeprowadzić lekcje powtórkowe.</w:t>
      </w:r>
    </w:p>
    <w:p w:rsidR="007E6207" w:rsidRDefault="007E6207" w:rsidP="007E62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oswoić nowe technologie i korzystać z nich w codziennej pracy.</w:t>
      </w:r>
    </w:p>
    <w:p w:rsidR="007E6207" w:rsidRDefault="007E6207" w:rsidP="007E620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uczyć w zgodzie ze sobą, nie tracąc z tego, co dobre w nowoczesności.</w:t>
      </w:r>
    </w:p>
    <w:p w:rsidR="007E6207" w:rsidRDefault="007E6207" w:rsidP="007E6207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4"/>
          <w:szCs w:val="24"/>
        </w:rPr>
        <w:t>20 marca 2020 r. (piątek)</w:t>
      </w:r>
    </w:p>
    <w:p w:rsidR="007E6207" w:rsidRDefault="007E6207" w:rsidP="007E620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Nauczyciel model 2.0 </w:t>
      </w:r>
    </w:p>
    <w:p w:rsidR="007E6207" w:rsidRDefault="007E6207" w:rsidP="007E620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Programowanie na dywanie – wielkie wyzwania i proste rozwiązania</w:t>
      </w:r>
    </w:p>
    <w:p w:rsidR="007E6207" w:rsidRDefault="007E6207" w:rsidP="007E620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PRZERYWNIKI MUZYCZNE: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 piosenką i tańcem przez Polskę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207" w:rsidRDefault="007E6207" w:rsidP="007E620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Aktywnie i kreatywnie nie tylko od święta </w:t>
      </w:r>
    </w:p>
    <w:p w:rsidR="007E6207" w:rsidRDefault="007E6207" w:rsidP="007E620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Jak pachnie ortografia? </w:t>
      </w:r>
    </w:p>
    <w:p w:rsidR="007E6207" w:rsidRDefault="007E6207" w:rsidP="007E620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PRZERYWNIKI MUZYCZNE: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 muzyką i tańcem przez świat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207" w:rsidRDefault="007E6207" w:rsidP="007E620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Powtórki z pomysłem </w:t>
      </w:r>
    </w:p>
    <w:p w:rsidR="007E6207" w:rsidRDefault="007E6207" w:rsidP="007E620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Uważność i medytacja – jak praktykować ją na lekcjach?</w:t>
      </w:r>
    </w:p>
    <w:p w:rsidR="007E6207" w:rsidRDefault="007E6207" w:rsidP="007E6207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4"/>
          <w:szCs w:val="24"/>
        </w:rPr>
        <w:t>21 marca 2020 r. (sobota)</w:t>
      </w:r>
    </w:p>
    <w:p w:rsidR="007E6207" w:rsidRDefault="007E6207" w:rsidP="007E6207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24"/>
          <w:szCs w:val="24"/>
        </w:rPr>
        <w:t>Konferencji towarzyszą praktyczne warsztaty (każdy uczestnik bierze udział we wszystkich warsztatach)</w:t>
      </w:r>
    </w:p>
    <w:p w:rsidR="007E6207" w:rsidRDefault="007E6207" w:rsidP="007E620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Rysujemy myśli i… nasze lekcje </w:t>
      </w:r>
    </w:p>
    <w:p w:rsidR="007E6207" w:rsidRDefault="007E6207" w:rsidP="007E620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Gdzie harcerskie zasady i prawa – tam udana nauka i zabawa! </w:t>
      </w:r>
    </w:p>
    <w:p w:rsidR="007E6207" w:rsidRDefault="007E6207" w:rsidP="007E620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Robimy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lapbooki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</w:t>
      </w:r>
    </w:p>
    <w:p w:rsidR="007E6207" w:rsidRDefault="007E6207" w:rsidP="007E620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Matematyczny pokój zagadek </w:t>
      </w:r>
    </w:p>
    <w:p w:rsidR="007E6207" w:rsidRDefault="007E6207" w:rsidP="007E620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Od aktywności do uważności, czyli jak nietypowo poprowadzić zajęcia WF w klasach 0-III.</w:t>
      </w:r>
    </w:p>
    <w:p w:rsidR="007E6207" w:rsidRDefault="007E6207" w:rsidP="007E6207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Wśród prelegentów pojawią się: Hanna Warchałowska,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Swędrowska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Agnieszka Kaczmarczyk, Beata Frankiewicz, Joanna Cieszyńska-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Magdalena Przybysz, Weronika Grochowska, Anna Krenc,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Smólczyk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07" w:rsidRDefault="007E6207" w:rsidP="007E6207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 xml:space="preserve">Konferencja powstaje przy współpracy m.in. ze Stowarzyszeniem KLANZA (oddział w Poznaniu), natomiast Wydział Studiów Edukacyjnych Uniwersytetu im. Adama Mickiewicza w Poznaniu objął konferencję honorowym patronatem. </w:t>
      </w:r>
    </w:p>
    <w:p w:rsidR="007E6207" w:rsidRDefault="007E6207" w:rsidP="007E6207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konferencji to dwa dni pełne kreatywnych wykładów, pokazów, spotkań oraz aktywnych warsztatów. Zapraszamy do zapoznania się ze szczegółami wydarzenia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www.wzmacniacznauczanki.pl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6207" w:rsidRDefault="007E6207" w:rsidP="007E6207">
      <w:pPr>
        <w:spacing w:before="100" w:beforeAutospacing="1" w:after="100" w:afterAutospacing="1"/>
        <w:rPr>
          <w:color w:val="1F497D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konferencji: Grupa Wydawnicza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69EC" w:rsidRDefault="007C69EC"/>
    <w:sectPr w:rsidR="007C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E2B"/>
    <w:multiLevelType w:val="multilevel"/>
    <w:tmpl w:val="4A1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A5752"/>
    <w:multiLevelType w:val="multilevel"/>
    <w:tmpl w:val="3A4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35D1A"/>
    <w:multiLevelType w:val="multilevel"/>
    <w:tmpl w:val="EACC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07"/>
    <w:rsid w:val="00435424"/>
    <w:rsid w:val="007C69EC"/>
    <w:rsid w:val="007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641D-E78F-41D7-96C1-DBF789A2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20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stem.connectmail.net.pl/redirect/index.php?lid=370B55A9-07E0-4105-8F5D-4E938445AA30&amp;mccid=9CEFA5AF-88E9-4F42-BFF5-D1368A989B80&amp;did=4A8BB913-F931-4FD5-B3EF-23120FF9A2A4&amp;mid=XjtNIRMFFxlSNA5HcDMY&amp;cid=CGQTf0B0XVkR&amp;cntct_id=AWcSeUA%3d&amp;site=aHR0cCUzYSUyZiUyZnd3dy53em1hY25pYWN6bmF1Y3phbmtpLnBsJTJmJTNmdXRtX3NvdXJjZSUzZFJlZGxpbmsucGwlMjZ1dG1fbWVkaXVtJTNkZW1haWwlMjZ1dG1fY2FtcGFpZ24lM2QxMjMtMjAyMA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KseniaB</cp:lastModifiedBy>
  <cp:revision>1</cp:revision>
  <dcterms:created xsi:type="dcterms:W3CDTF">2020-02-26T09:55:00Z</dcterms:created>
  <dcterms:modified xsi:type="dcterms:W3CDTF">2020-02-26T09:55:00Z</dcterms:modified>
</cp:coreProperties>
</file>